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Background Senarai Video Brunei Dalam Sejarah" focussize="0,0" recolor="t" r:id="rId4"/>
    </v:background>
  </w:background>
  <w:body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  <w:r>
        <w:rPr>
          <w:rFonts w:hint="default" w:ascii="Copperplate Regular" w:hAnsi="Copperplate Regular" w:cs="Copperplate Regular"/>
          <w:sz w:val="56"/>
          <w:szCs w:val="96"/>
        </w:rPr>
        <w:t>Senarai Video Slide</w:t>
      </w: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  <w:r>
        <w:rPr>
          <w:rFonts w:hint="default" w:ascii="Copperplate Regular" w:hAnsi="Copperplate Regular" w:cs="Copperplate Regular"/>
          <w:sz w:val="56"/>
          <w:szCs w:val="96"/>
        </w:rPr>
        <w:t>Brunei Dalam Sejarah</w:t>
      </w: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</w:p>
    <w:p>
      <w:pPr>
        <w:bidi w:val="0"/>
        <w:jc w:val="center"/>
        <w:rPr>
          <w:rFonts w:hint="default" w:ascii="Times New Roman Italic" w:hAnsi="Times New Roman Italic" w:cs="Times New Roman Italic"/>
          <w:i/>
          <w:iCs/>
          <w:sz w:val="28"/>
          <w:szCs w:val="28"/>
        </w:rPr>
      </w:pPr>
      <w:r>
        <w:rPr>
          <w:rFonts w:hint="default" w:ascii="Times New Roman Italic" w:hAnsi="Times New Roman Italic" w:cs="Times New Roman Italic"/>
          <w:i/>
          <w:iCs/>
          <w:sz w:val="28"/>
          <w:szCs w:val="28"/>
        </w:rPr>
        <w:t>(Sila tekan nama fail di bawah untuk menonton video berkenaan)</w:t>
      </w: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</w:p>
    <w:p>
      <w:pPr>
        <w:bidi w:val="0"/>
        <w:jc w:val="center"/>
        <w:rPr>
          <w:rFonts w:hint="default" w:ascii="Copperplate Regular" w:hAnsi="Copperplate Regular" w:cs="Copperplate Regular"/>
          <w:sz w:val="56"/>
          <w:szCs w:val="9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05 Julai 1975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"http://pusat-sejarah.gov.bn/SiteAssets/Gambar%20Untuk%20Laporan/Video%20Brunei%20Dalam%20Sejarah/BDS%2005%20Julai%201975%20Perasmian%20Maktab%20Perguruan%20Ugama%20Seri%20Begawan.mp4"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Maktab Perguruan Ugama Seri Begawan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11 Julai 1975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"http://pusat-sejarah.gov.bn/SiteAssets/Gambar%20Untuk%20Laporan/Video%20Brunei%20Dalam%20Sejarah/BDS%2011%20Julai%201975%20Istiadat%20Meletakkan%20Batu%20Asas%20bagi%20Jam%20Peringatan.mp4"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Istiadat Meletakkan Batu Asas Tugu Jam Peringatan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30 Julai 1960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"http://pusat-sejarah.gov.bn/SiteAssets/Gambar%20Untuk%20Laporan/Video%20Brunei%20Dalam%20Sejarah/BDS%2030%20Julai%201960%20Pembinaan%20Masjid%20Setia%20Ali%20Pekan%20Muara.mp4"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Pembinaan Masjid Setia Ali, Pekan Muara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01 Ogos 1953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"http://pusat-sejarah.gov.bn/SiteAssets/Gambar%20Untuk%20Laporan/Video%20Brunei%20Dalam%20Sejarah/BDS%2001%20Ogos%201953%20Penukaran%20Nama%20Lembaga%20Kebersihan%20(Sanitary%20Board)%20Menjadi%20Lembaga%20Bandaran.mp4"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Penukaran Nama Lembaga Kebersihan (Sanitary Board) menjadi Lembaga Bandaran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02 Ogos 1963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"http://pusat-sejarah.gov.bn/SiteAssets/Gambar%20Untuk%20Laporan/Video%20Brunei%20Dalam%20Sejarah/BDS%2002%20Ogos%201963%20Perletakkan%20Batu%20Asas%20Bangunan%20Persekutuan%20Guru-Guru%20Melayu%20Brunei.mp4"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Perletakkan Batu Asas Bangunan Persekutuan Guru-Guru Melayu Brunei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04 Ogos 1974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"http://pusat-sejarah.gov.bn/SiteAssets/Gambar%20Untuk%20Laporan/Video%20Brunei%20Dalam%20Sejarah/BDS%2004%20Ogos%201974%20Penubuhan%20Pasukan%20Polis%20Wanita%20Diraja%20Brunei.mp4"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Penubuhan Pasukan Polis Wanita Diraja Brunei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07 Ogos 1959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"http://pusat-sejarah.gov.bn/SiteAssets/Gambar%20Untuk%20Laporan/Video%20Brunei%20Dalam%20Sejarah/BDS%2007%20Ogos%201959%20Perasmian%20Pembukaan%20Sekolah%20Melayu%20Amo%2C%20Temburong.mp4"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Pembukaan Sekolah Melayu Amo, Temburong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14 Ogos 1959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"http://pusat-sejarah.gov.bn/SiteAssets/Gambar%20Untuk%20Laporan/Video%20Brunei%20Dalam%20Sejarah/BDS%2014%20Ogos%201959%20Perasmian%20Masjid%20Kampong%20Jerudong%20yang%20Pertama.mp4"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Masjid Kampong Jerudong yang pertama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14 Ogos 1971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"http://pusat-sejarah.gov.bn/SiteAssets/Gambar%20Untuk%20Laporan/Video%20Brunei%20Dalam%20Sejarah/BDS%2014%20Ogos%201971%20Istiadat%20Pengurniaan%20Panji-Panji%20Diraja%20Kepada%20Pasukan%20Polis%20Diraja%20Brunei.mp4"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Istiadat Pengurniaan Panji-Panji Diraja kepada Pasukan Polis Diraja Brunei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14 Ogos 1985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"http://pusat-sejarah.gov.bn/SiteAssets/Gambar%20Untuk%20Laporan/Video%20Brunei%20Dalam%20Sejarah/BDS%2014%20Ogos%201985%20Perasmian%20Bangunan%20Jabatan-Jabatan%20Kerajaan%20Daerah%20Belait.mp4"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Bangunan Jabatan-Jabatan Kerajaan Daerah Belait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18 Ogos 1986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"http://pusat-sejarah.gov.bn/SiteAssets/Gambar%20Untuk%20Laporan/Video%20Brunei%20Dalam%20Sejarah/BDS%2018%20Ogos%201986%20Perasmian%20Lebuhraya%20Sultan%20Hassanal%20Bolkiah.mp4"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Lebuhraya Sultan Hassanal Bolkiah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20 Ogos 1964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"http://pusat-sejarah.gov.bn/SiteAssets/Gambar%20Untuk%20Laporan/Video%20Brunei%20Dalam%20Sejarah/BDS%2020%20Ogos%201964%20Pembukaan%20Rasmi%20Bangunan%20Jabatan%20Hal%20Ehwal%20Ugama.mp4"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Pembukaan Rasmi Bangunan Jabatan Hal Ehwal Ugama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28 Ogos 1984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"http://pusat-sejarah.gov.bn/SiteAssets/Gambar%20Untuk%20Laporan/Video%20Brunei%20Dalam%20Sejarah/BDS%2028%20Ogos%201984%20Perasmian%20Rumah%20Sakit%20Raja%20Isteri%20Pengiran%20Anak%20Saleha.mp4" </w:instrTex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Perasmian Rumah Sakit Raja Isteri Pengiran Anak Saleha</w:t>
      </w:r>
      <w:r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420" w:leftChars="0" w:right="0" w:right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</w:pPr>
      <w:r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t xml:space="preserve">14. </w:t>
      </w:r>
      <w:r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fldChar w:fldCharType="begin"/>
      </w:r>
      <w:r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instrText xml:space="preserve"> HYPERLINK "http://www.pusat-sejarah.gov.bn/SiteAssets/Gambar%20Untuk%20Laporan/Video%20Info%20Sejarah/Video%20Sejarah%20Sekolah%20Rendah%20Sultan%20Ahmad%20Tajuddin%2C%20Daerah%20Belait.mp4" </w:instrText>
      </w:r>
      <w:r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fldChar w:fldCharType="separate"/>
      </w:r>
      <w:r>
        <w:rPr>
          <w:rStyle w:val="3"/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t>Sejarah Sekolah Rendah Sultan Ahmad Tajuddin, Daerah Belait</w:t>
      </w:r>
      <w:r>
        <w:rPr>
          <w:rFonts w:hint="default" w:ascii="Times New Roman Regular" w:hAnsi="Times New Roman Regular" w:cs="Times New Roman Regular"/>
          <w:color w:val="auto"/>
          <w:sz w:val="28"/>
          <w:szCs w:val="28"/>
          <w:u w:val="none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iti TC Light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Beirut">
    <w:panose1 w:val="00000600000000000000"/>
    <w:charset w:val="00"/>
    <w:family w:val="auto"/>
    <w:pitch w:val="default"/>
    <w:sig w:usb0="00000003" w:usb1="00000000" w:usb2="00000000" w:usb3="00000000" w:csb0="00000001" w:csb1="00000000"/>
  </w:font>
  <w:font w:name="Bodoni 72 Book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Chalkduster">
    <w:panose1 w:val="03050602040202020205"/>
    <w:charset w:val="00"/>
    <w:family w:val="auto"/>
    <w:pitch w:val="default"/>
    <w:sig w:usb0="80000023" w:usb1="00000000" w:usb2="00000000" w:usb3="00000000" w:csb0="20000001" w:csb1="00000000"/>
  </w:font>
  <w:font w:name="Chalkboard SE Regular">
    <w:panose1 w:val="03050602040202020205"/>
    <w:charset w:val="00"/>
    <w:family w:val="auto"/>
    <w:pitch w:val="default"/>
    <w:sig w:usb0="80000023" w:usb1="00000000" w:usb2="00000000" w:usb3="00000000" w:csb0="20000001" w:csb1="00000000"/>
  </w:font>
  <w:font w:name="DIN Alternate">
    <w:panose1 w:val="020B0500000000000000"/>
    <w:charset w:val="00"/>
    <w:family w:val="auto"/>
    <w:pitch w:val="default"/>
    <w:sig w:usb0="8000002F" w:usb1="10000048" w:usb2="00000000" w:usb3="00000000" w:csb0="20000111" w:csb1="40000000"/>
  </w:font>
  <w:font w:name="Copperplate Regular">
    <w:panose1 w:val="02000504000000020004"/>
    <w:charset w:val="00"/>
    <w:family w:val="auto"/>
    <w:pitch w:val="default"/>
    <w:sig w:usb0="80000067" w:usb1="00000000" w:usb2="00000000" w:usb3="00000000" w:csb0="20000111" w:csb1="4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omic Sans MS Regular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Didot Regular">
    <w:panose1 w:val="02000503000000020003"/>
    <w:charset w:val="00"/>
    <w:family w:val="auto"/>
    <w:pitch w:val="default"/>
    <w:sig w:usb0="80000067" w:usb1="00000000" w:usb2="00000000" w:usb3="00000000" w:csb0="200001FB" w:csb1="CDFC0000"/>
  </w:font>
  <w:font w:name="Diwan Kufi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Diwan Thuluth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Georgia Regular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ujarati MT Regular">
    <w:panose1 w:val="00000500070000000000"/>
    <w:charset w:val="00"/>
    <w:family w:val="auto"/>
    <w:pitch w:val="default"/>
    <w:sig w:usb0="80048003" w:usb1="1000C0C1" w:usb2="00000000" w:usb3="00000000" w:csb0="00000001" w:csb1="0000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803070505020304"/>
    <w:charset w:val="00"/>
    <w:family w:val="auto"/>
    <w:pitch w:val="default"/>
    <w:sig w:usb0="E0002AEF" w:usb1="C0007841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9DD11"/>
    <w:multiLevelType w:val="multilevel"/>
    <w:tmpl w:val="6189DD11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BD8D9"/>
    <w:rsid w:val="75B3EC6B"/>
    <w:rsid w:val="A7FBD8D9"/>
    <w:rsid w:val="DDFD31CE"/>
    <w:rsid w:val="EE7E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numbering" Target="numbering.xml"/><Relationship Id="rId1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customXml" Target="../customXml/item1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52E6820882945A7CFFCBA794F29F4" ma:contentTypeVersion="2" ma:contentTypeDescription="Create a new document." ma:contentTypeScope="" ma:versionID="162b0a0f81812aa8d7acca10ffe906a0">
  <xsd:schema xmlns:xsd="http://www.w3.org/2001/XMLSchema" xmlns:xs="http://www.w3.org/2001/XMLSchema" xmlns:p="http://schemas.microsoft.com/office/2006/metadata/properties" xmlns:ns2="3e70b221-1c46-4c2b-9168-d04519d38479" targetNamespace="http://schemas.microsoft.com/office/2006/metadata/properties" ma:root="true" ma:fieldsID="75231bd7e2e16bb1988a2ae94d59ea56" ns2:_="">
    <xsd:import namespace="3e70b221-1c46-4c2b-9168-d04519d384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b221-1c46-4c2b-9168-d04519d384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70b221-1c46-4c2b-9168-d04519d38479">SEKQ3WFY4W7C-1850682920-932</_dlc_DocId>
    <_dlc_DocIdUrl xmlns="3e70b221-1c46-4c2b-9168-d04519d38479">
      <Url>http://history-centre.gov.bn/_layouts/15/DocIdRedir.aspx?ID=SEKQ3WFY4W7C-1850682920-932</Url>
      <Description>SEKQ3WFY4W7C-1850682920-932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E0D3EE-1860-442D-A3FB-7C162CC0D824}"/>
</file>

<file path=customXml/itemProps3.xml><?xml version="1.0" encoding="utf-8"?>
<ds:datastoreItem xmlns:ds="http://schemas.openxmlformats.org/officeDocument/2006/customXml" ds:itemID="{E79892F0-F45F-4E18-B7BA-1A29039B54D9}"/>
</file>

<file path=customXml/itemProps4.xml><?xml version="1.0" encoding="utf-8"?>
<ds:datastoreItem xmlns:ds="http://schemas.openxmlformats.org/officeDocument/2006/customXml" ds:itemID="{21938D23-FC22-4403-8565-89C4E23C363A}"/>
</file>

<file path=customXml/itemProps5.xml><?xml version="1.0" encoding="utf-8"?>
<ds:datastoreItem xmlns:ds="http://schemas.openxmlformats.org/officeDocument/2006/customXml" ds:itemID="{0AD161E1-CE03-43BC-8C86-1DDEF8B4C7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Office_3.1.1.5096_F1E327BC-269C-435d-A152-05C5408002CA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Wakanda</dc:creator>
  <cp:lastModifiedBy>Wakanda</cp:lastModifiedBy>
  <cp:revision>1</cp:revision>
  <dcterms:created xsi:type="dcterms:W3CDTF">2021-10-19T11:09:00Z</dcterms:created>
  <dcterms:modified xsi:type="dcterms:W3CDTF">2022-01-08T07:55:03Z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  <property fmtid="{D5CDD505-2E9C-101B-9397-08002B2CF9AE}" pid="3" name="ContentTypeId">
    <vt:lpwstr>0x0101003D652E6820882945A7CFFCBA794F29F4</vt:lpwstr>
  </property>
  <property fmtid="{D5CDD505-2E9C-101B-9397-08002B2CF9AE}" pid="4" name="_dlc_DocIdItemGuid">
    <vt:lpwstr>4936eaff-0dc2-481c-a171-6178b9f6585d</vt:lpwstr>
  </property>
</Properties>
</file>